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49" w:rsidRPr="009E5865" w:rsidRDefault="00612258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9E5865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8138C1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A55C49" w:rsidRPr="004B524D" w:rsidRDefault="00A55C49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A55C49" w:rsidRPr="00D71E14" w:rsidRDefault="00A55C49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436115">
        <w:rPr>
          <w:rFonts w:ascii="Times New Roman" w:hAnsi="Times New Roman" w:cs="Times New Roman"/>
          <w:b w:val="0"/>
          <w:sz w:val="28"/>
          <w:szCs w:val="28"/>
        </w:rPr>
        <w:t>Приложение № 7–1</w:t>
      </w:r>
      <w:r w:rsidR="00436115" w:rsidRPr="00436115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081DFD" w:rsidRPr="00F4706C" w:rsidRDefault="00081DFD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</w:p>
    <w:p w:rsidR="00081DFD" w:rsidRDefault="00081DFD" w:rsidP="00035968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F4706C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81DFD" w:rsidRPr="00035968" w:rsidRDefault="00081DFD" w:rsidP="00CA603C">
      <w:pPr>
        <w:spacing w:before="720" w:after="480" w:line="240" w:lineRule="auto"/>
        <w:jc w:val="center"/>
        <w:rPr>
          <w:sz w:val="28"/>
          <w:szCs w:val="28"/>
        </w:rPr>
      </w:pPr>
      <w:r w:rsidRPr="00081DFD">
        <w:rPr>
          <w:rFonts w:ascii="Times New Roman" w:hAnsi="Times New Roman"/>
          <w:b/>
          <w:sz w:val="28"/>
          <w:szCs w:val="28"/>
        </w:rPr>
        <w:t>УСЛОВИЯ ПРЕДОСТАВЛЕНИЯ И МЕТОДИКА РАСЧЕТА</w:t>
      </w:r>
      <w:r w:rsidRPr="00081DFD">
        <w:rPr>
          <w:rFonts w:ascii="Times New Roman" w:hAnsi="Times New Roman"/>
          <w:b/>
          <w:szCs w:val="28"/>
        </w:rPr>
        <w:t xml:space="preserve"> </w:t>
      </w:r>
      <w:r w:rsidRPr="00081DFD">
        <w:rPr>
          <w:rFonts w:ascii="Times New Roman" w:hAnsi="Times New Roman"/>
          <w:b/>
          <w:szCs w:val="28"/>
        </w:rPr>
        <w:br/>
      </w:r>
      <w:r w:rsidR="001E29FD">
        <w:rPr>
          <w:rFonts w:ascii="Times New Roman" w:hAnsi="Times New Roman"/>
          <w:b/>
          <w:sz w:val="28"/>
          <w:szCs w:val="28"/>
        </w:rPr>
        <w:t>иных межбюджетных трансфертов</w:t>
      </w:r>
      <w:r w:rsidR="00485E44" w:rsidRPr="00485E44">
        <w:rPr>
          <w:rFonts w:ascii="Times New Roman" w:hAnsi="Times New Roman"/>
          <w:b/>
          <w:sz w:val="28"/>
          <w:szCs w:val="28"/>
        </w:rPr>
        <w:t xml:space="preserve"> местным бюджетам из областного бюджета </w:t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на </w:t>
      </w:r>
      <w:r w:rsidR="00F40CD8">
        <w:rPr>
          <w:rFonts w:ascii="Times New Roman" w:hAnsi="Times New Roman"/>
          <w:b/>
          <w:spacing w:val="-4"/>
          <w:sz w:val="28"/>
          <w:szCs w:val="28"/>
        </w:rPr>
        <w:t xml:space="preserve">выполнение дополнительных работ (услуг) </w:t>
      </w:r>
      <w:r w:rsidR="001E29FD">
        <w:rPr>
          <w:rFonts w:ascii="Times New Roman" w:hAnsi="Times New Roman"/>
          <w:b/>
          <w:spacing w:val="-4"/>
          <w:sz w:val="28"/>
          <w:szCs w:val="28"/>
        </w:rPr>
        <w:t xml:space="preserve">в рамках </w:t>
      </w:r>
      <w:r w:rsidR="00F40CD8">
        <w:rPr>
          <w:rFonts w:ascii="Times New Roman" w:hAnsi="Times New Roman"/>
          <w:b/>
          <w:spacing w:val="-4"/>
          <w:sz w:val="28"/>
          <w:szCs w:val="28"/>
        </w:rPr>
        <w:t xml:space="preserve">реализации </w:t>
      </w:r>
      <w:r w:rsidR="001E29FD">
        <w:rPr>
          <w:rFonts w:ascii="Times New Roman" w:hAnsi="Times New Roman"/>
          <w:b/>
          <w:spacing w:val="-4"/>
          <w:sz w:val="28"/>
          <w:szCs w:val="28"/>
        </w:rPr>
        <w:t xml:space="preserve">мероприятий по </w:t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>создани</w:t>
      </w:r>
      <w:r w:rsidR="001E29FD">
        <w:rPr>
          <w:rFonts w:ascii="Times New Roman" w:hAnsi="Times New Roman"/>
          <w:b/>
          <w:spacing w:val="-4"/>
          <w:sz w:val="28"/>
          <w:szCs w:val="28"/>
        </w:rPr>
        <w:t>ю</w:t>
      </w:r>
      <w:r w:rsidR="000177E5" w:rsidRPr="00CA603C">
        <w:rPr>
          <w:rFonts w:ascii="Times New Roman" w:hAnsi="Times New Roman"/>
          <w:b/>
          <w:spacing w:val="-4"/>
          <w:sz w:val="28"/>
          <w:szCs w:val="28"/>
        </w:rPr>
        <w:t xml:space="preserve">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081DFD" w:rsidRPr="00081DFD" w:rsidRDefault="00081DFD" w:rsidP="00F40CD8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1DFD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="004B524D">
        <w:rPr>
          <w:rFonts w:ascii="Times New Roman" w:hAnsi="Times New Roman"/>
          <w:b/>
          <w:sz w:val="28"/>
          <w:szCs w:val="28"/>
        </w:rPr>
        <w:t>иных межбюджетных трансфертов</w:t>
      </w:r>
      <w:r w:rsidRPr="00081DFD">
        <w:rPr>
          <w:rFonts w:ascii="Times New Roman" w:hAnsi="Times New Roman" w:cs="Times New Roman"/>
          <w:b/>
          <w:sz w:val="28"/>
          <w:szCs w:val="28"/>
        </w:rPr>
        <w:t xml:space="preserve"> местным бюджетам из областного бюджета </w:t>
      </w:r>
      <w:r w:rsidR="00F40CD8" w:rsidRPr="00F40CD8">
        <w:rPr>
          <w:rFonts w:ascii="Times New Roman" w:hAnsi="Times New Roman"/>
          <w:b/>
          <w:spacing w:val="-4"/>
          <w:sz w:val="28"/>
          <w:szCs w:val="28"/>
        </w:rPr>
        <w:t xml:space="preserve">на выполнение дополнительных работ (услуг) в рамках реализации </w:t>
      </w:r>
      <w:r w:rsidR="00F40CD8">
        <w:rPr>
          <w:rFonts w:ascii="Times New Roman" w:hAnsi="Times New Roman"/>
          <w:b/>
          <w:spacing w:val="-4"/>
          <w:sz w:val="28"/>
          <w:szCs w:val="28"/>
        </w:rPr>
        <w:t>мероприятий</w:t>
      </w:r>
      <w:r w:rsidR="00F40CD8" w:rsidRPr="001E2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9FD" w:rsidRPr="001E29FD">
        <w:rPr>
          <w:rFonts w:ascii="Times New Roman" w:hAnsi="Times New Roman" w:cs="Times New Roman"/>
          <w:b/>
          <w:sz w:val="28"/>
          <w:szCs w:val="28"/>
        </w:rPr>
        <w:t>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081DFD" w:rsidRPr="00E30BA3" w:rsidRDefault="00081DFD" w:rsidP="003557BA">
      <w:pPr>
        <w:pStyle w:val="ConsPlusNormal"/>
        <w:ind w:left="10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DFD" w:rsidRPr="00E30BA3" w:rsidRDefault="004B524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081DFD" w:rsidRPr="00081DFD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</w:t>
      </w:r>
      <w:r w:rsidR="00F40CD8" w:rsidRPr="00F40CD8">
        <w:rPr>
          <w:rFonts w:ascii="Times New Roman" w:hAnsi="Times New Roman" w:cs="Times New Roman"/>
          <w:sz w:val="28"/>
          <w:szCs w:val="28"/>
        </w:rPr>
        <w:t xml:space="preserve">на выполнение дополнительных работ (услуг) в рамках реализации мероприятий </w:t>
      </w:r>
      <w:r w:rsidR="001E29FD" w:rsidRPr="001E29FD">
        <w:rPr>
          <w:rFonts w:ascii="Times New Roman" w:hAnsi="Times New Roman" w:cs="Times New Roman"/>
          <w:sz w:val="28"/>
          <w:szCs w:val="28"/>
        </w:rPr>
        <w:t>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3557BA">
        <w:rPr>
          <w:rFonts w:ascii="Times New Roman" w:hAnsi="Times New Roman" w:cs="Times New Roman"/>
          <w:sz w:val="28"/>
          <w:szCs w:val="28"/>
        </w:rPr>
        <w:t>,</w:t>
      </w:r>
      <w:r w:rsidR="00081DFD">
        <w:rPr>
          <w:rFonts w:ascii="Times New Roman" w:hAnsi="Times New Roman" w:cs="Times New Roman"/>
          <w:sz w:val="28"/>
          <w:szCs w:val="28"/>
        </w:rPr>
        <w:t xml:space="preserve"> </w:t>
      </w:r>
      <w:r w:rsidR="00081DFD" w:rsidRPr="00E30BA3">
        <w:rPr>
          <w:rFonts w:ascii="Times New Roman" w:hAnsi="Times New Roman" w:cs="Times New Roman"/>
          <w:sz w:val="28"/>
          <w:szCs w:val="28"/>
        </w:rPr>
        <w:t>предоставляются на следующих условиях:</w:t>
      </w:r>
    </w:p>
    <w:p w:rsidR="00081DFD" w:rsidRPr="00E30BA3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 w:rsidR="00F40CD8" w:rsidRPr="00F40CD8">
        <w:rPr>
          <w:rFonts w:ascii="Times New Roman" w:hAnsi="Times New Roman" w:cs="Times New Roman"/>
          <w:sz w:val="28"/>
          <w:szCs w:val="28"/>
        </w:rPr>
        <w:t>на выполнение дополнительных работ (услуг) в рамках реализации мероприятий</w:t>
      </w:r>
      <w:r w:rsidR="001E29FD" w:rsidRPr="001E29FD">
        <w:rPr>
          <w:rFonts w:ascii="Times New Roman" w:hAnsi="Times New Roman" w:cs="Times New Roman"/>
          <w:sz w:val="28"/>
          <w:szCs w:val="28"/>
        </w:rPr>
        <w:t xml:space="preserve">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081DFD" w:rsidRDefault="00C04C88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081DFD" w:rsidRPr="00E30BA3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муниципального образования о предоставлении </w:t>
      </w:r>
      <w:r w:rsidR="00541E02" w:rsidRPr="004B524D">
        <w:rPr>
          <w:rFonts w:ascii="Times New Roman" w:hAnsi="Times New Roman"/>
          <w:bCs/>
          <w:sz w:val="28"/>
          <w:szCs w:val="28"/>
        </w:rPr>
        <w:t>иных межбюджетных трансфертов</w:t>
      </w:r>
      <w:r w:rsidR="000177E5" w:rsidRPr="000177E5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</w:t>
      </w:r>
      <w:r w:rsidR="000177E5" w:rsidRPr="000177E5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="00F40CD8" w:rsidRPr="00F40CD8">
        <w:rPr>
          <w:rFonts w:ascii="Times New Roman" w:hAnsi="Times New Roman" w:cs="Times New Roman"/>
          <w:sz w:val="28"/>
          <w:szCs w:val="28"/>
        </w:rPr>
        <w:t>на выполнение дополнительных работ (услуг) в рамках реализации мероприятий</w:t>
      </w:r>
      <w:r w:rsidR="001E29FD" w:rsidRPr="001E29FD">
        <w:rPr>
          <w:rFonts w:ascii="Times New Roman" w:hAnsi="Times New Roman" w:cs="Times New Roman"/>
          <w:sz w:val="28"/>
          <w:szCs w:val="28"/>
        </w:rPr>
        <w:t xml:space="preserve">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081DFD" w:rsidRPr="00E30BA3">
        <w:rPr>
          <w:rFonts w:ascii="Times New Roman" w:hAnsi="Times New Roman" w:cs="Times New Roman"/>
          <w:sz w:val="28"/>
          <w:szCs w:val="28"/>
        </w:rPr>
        <w:t>;</w:t>
      </w:r>
    </w:p>
    <w:p w:rsidR="00081DFD" w:rsidRDefault="00081DFD" w:rsidP="00081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75C">
        <w:rPr>
          <w:rFonts w:ascii="Times New Roman" w:hAnsi="Times New Roman" w:cs="Times New Roman"/>
          <w:sz w:val="28"/>
          <w:szCs w:val="28"/>
        </w:rPr>
        <w:t>наличие документов, подтверждающих факт выполнен</w:t>
      </w:r>
      <w:r w:rsidR="00CA603C" w:rsidRPr="00CC575C">
        <w:rPr>
          <w:rFonts w:ascii="Times New Roman" w:hAnsi="Times New Roman" w:cs="Times New Roman"/>
          <w:sz w:val="28"/>
          <w:szCs w:val="28"/>
        </w:rPr>
        <w:t>ия</w:t>
      </w:r>
      <w:r w:rsidRPr="00CC575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6618D" w:rsidRPr="00CC575C">
        <w:rPr>
          <w:rFonts w:ascii="Times New Roman" w:hAnsi="Times New Roman" w:cs="Times New Roman"/>
          <w:sz w:val="28"/>
          <w:szCs w:val="28"/>
        </w:rPr>
        <w:t xml:space="preserve"> (поставки</w:t>
      </w:r>
      <w:r w:rsidR="00222278" w:rsidRPr="00CC575C">
        <w:rPr>
          <w:rFonts w:ascii="Times New Roman" w:hAnsi="Times New Roman" w:cs="Times New Roman"/>
          <w:sz w:val="28"/>
          <w:szCs w:val="28"/>
        </w:rPr>
        <w:t xml:space="preserve"> товаров, оказани</w:t>
      </w:r>
      <w:r w:rsidR="0046618D" w:rsidRPr="00CC575C">
        <w:rPr>
          <w:rFonts w:ascii="Times New Roman" w:hAnsi="Times New Roman" w:cs="Times New Roman"/>
          <w:sz w:val="28"/>
          <w:szCs w:val="28"/>
        </w:rPr>
        <w:t>я</w:t>
      </w:r>
      <w:r w:rsidR="00222278" w:rsidRPr="00CC575C">
        <w:rPr>
          <w:rFonts w:ascii="Times New Roman" w:hAnsi="Times New Roman" w:cs="Times New Roman"/>
          <w:sz w:val="28"/>
          <w:szCs w:val="28"/>
        </w:rPr>
        <w:t xml:space="preserve"> услуг)</w:t>
      </w:r>
      <w:r w:rsidRPr="00CC575C">
        <w:rPr>
          <w:rFonts w:ascii="Times New Roman" w:hAnsi="Times New Roman" w:cs="Times New Roman"/>
          <w:sz w:val="28"/>
          <w:szCs w:val="28"/>
        </w:rPr>
        <w:t>.</w:t>
      </w:r>
    </w:p>
    <w:p w:rsidR="003557BA" w:rsidRPr="00E30BA3" w:rsidRDefault="003557BA" w:rsidP="00355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DFD" w:rsidRDefault="00081DFD" w:rsidP="00F40CD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1DFD">
        <w:rPr>
          <w:rFonts w:ascii="Times New Roman" w:hAnsi="Times New Roman"/>
          <w:b/>
          <w:sz w:val="28"/>
          <w:szCs w:val="28"/>
        </w:rPr>
        <w:t xml:space="preserve">Методика расчета </w:t>
      </w:r>
      <w:r w:rsidR="004B524D">
        <w:rPr>
          <w:rFonts w:ascii="Times New Roman" w:hAnsi="Times New Roman"/>
          <w:b/>
          <w:sz w:val="28"/>
          <w:szCs w:val="28"/>
        </w:rPr>
        <w:t>иных межбюджетных трансфертов</w:t>
      </w:r>
      <w:r w:rsidRPr="00081DFD">
        <w:rPr>
          <w:rFonts w:ascii="Times New Roman" w:hAnsi="Times New Roman"/>
          <w:b/>
          <w:sz w:val="28"/>
          <w:szCs w:val="28"/>
        </w:rPr>
        <w:t xml:space="preserve"> </w:t>
      </w:r>
      <w:r w:rsidRPr="00081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местным бюджетам из областного бюджета </w:t>
      </w:r>
      <w:r w:rsidR="00F40CD8" w:rsidRPr="00F40CD8">
        <w:rPr>
          <w:rFonts w:ascii="Times New Roman" w:hAnsi="Times New Roman"/>
          <w:b/>
          <w:sz w:val="28"/>
          <w:szCs w:val="28"/>
        </w:rPr>
        <w:t>на выполнение дополнительных работ (услуг) в рамках реализации мероприятий</w:t>
      </w:r>
      <w:r w:rsidR="004B524D" w:rsidRPr="001E29FD">
        <w:rPr>
          <w:rFonts w:ascii="Times New Roman" w:hAnsi="Times New Roman"/>
          <w:b/>
          <w:sz w:val="28"/>
          <w:szCs w:val="28"/>
        </w:rPr>
        <w:t xml:space="preserve">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3557BA" w:rsidRPr="00081DFD" w:rsidRDefault="003557BA" w:rsidP="003557BA">
      <w:pPr>
        <w:pStyle w:val="aa"/>
        <w:spacing w:after="0" w:line="240" w:lineRule="auto"/>
        <w:ind w:left="106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E44" w:rsidRDefault="00485E44" w:rsidP="004B52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Расчет </w:t>
      </w:r>
      <w:r w:rsidR="004B524D" w:rsidRPr="004B524D">
        <w:rPr>
          <w:rFonts w:ascii="Times New Roman" w:hAnsi="Times New Roman"/>
          <w:bCs/>
          <w:sz w:val="28"/>
          <w:szCs w:val="28"/>
          <w:lang w:eastAsia="ru-RU"/>
        </w:rPr>
        <w:t>иных межбюджетных трансфертов</w:t>
      </w:r>
      <w:r w:rsidR="004B524D">
        <w:rPr>
          <w:rFonts w:ascii="Times New Roman" w:hAnsi="Times New Roman"/>
          <w:bCs/>
          <w:sz w:val="28"/>
          <w:szCs w:val="28"/>
          <w:lang w:eastAsia="ru-RU"/>
        </w:rPr>
        <w:t xml:space="preserve"> местным бюджетам</w:t>
      </w:r>
      <w:r w:rsidR="004B524D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>из 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бластного бюджета </w:t>
      </w:r>
      <w:r w:rsidR="00F40CD8" w:rsidRPr="00F40CD8">
        <w:rPr>
          <w:rFonts w:ascii="Times New Roman" w:hAnsi="Times New Roman"/>
          <w:sz w:val="28"/>
          <w:szCs w:val="28"/>
        </w:rPr>
        <w:t>на выполнение дополнительных работ (услуг) в рамках реализации мероприятий</w:t>
      </w:r>
      <w:r w:rsidR="004B524D" w:rsidRPr="004B524D">
        <w:rPr>
          <w:rFonts w:ascii="Times New Roman" w:hAnsi="Times New Roman"/>
          <w:sz w:val="28"/>
          <w:szCs w:val="28"/>
        </w:rPr>
        <w:t xml:space="preserve">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B524D">
        <w:rPr>
          <w:rFonts w:ascii="Times New Roman" w:hAnsi="Times New Roman"/>
          <w:bCs/>
          <w:sz w:val="28"/>
          <w:szCs w:val="28"/>
          <w:lang w:eastAsia="ru-RU"/>
        </w:rPr>
        <w:t xml:space="preserve">иной межбюджетный </w:t>
      </w:r>
      <w:r w:rsidR="00CC575C">
        <w:rPr>
          <w:rFonts w:ascii="Times New Roman" w:hAnsi="Times New Roman"/>
          <w:bCs/>
          <w:sz w:val="28"/>
          <w:szCs w:val="28"/>
          <w:lang w:eastAsia="ru-RU"/>
        </w:rPr>
        <w:t>трансферт</w:t>
      </w:r>
      <w:r w:rsidRPr="00485E44">
        <w:rPr>
          <w:rFonts w:ascii="Times New Roman" w:hAnsi="Times New Roman"/>
          <w:bCs/>
          <w:sz w:val="28"/>
          <w:szCs w:val="28"/>
          <w:lang w:eastAsia="ru-RU"/>
        </w:rPr>
        <w:t>), производится по следующей формуле:</w:t>
      </w:r>
    </w:p>
    <w:p w:rsidR="00485E44" w:rsidRPr="00485E44" w:rsidRDefault="00485E44" w:rsidP="00485E44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bCs/>
          <w:sz w:val="28"/>
          <w:szCs w:val="28"/>
          <w:lang w:eastAsia="ru-RU"/>
        </w:rPr>
      </w:pPr>
    </w:p>
    <w:p w:rsidR="00AC2D8E" w:rsidRDefault="005721E9" w:rsidP="00AC2D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AC2D8E">
        <w:rPr>
          <w:rFonts w:ascii="Times New Roman" w:hAnsi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AC2D8E">
        <w:rPr>
          <w:rFonts w:ascii="Times New Roman" w:hAnsi="Times New Roman"/>
          <w:sz w:val="28"/>
          <w:szCs w:val="28"/>
        </w:rPr>
        <w:t>, где:</w:t>
      </w:r>
    </w:p>
    <w:p w:rsidR="00AC2D8E" w:rsidRDefault="005721E9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AC2D8E" w:rsidRPr="00DE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– объем </w:t>
      </w:r>
      <w:r w:rsidR="00CC575C">
        <w:rPr>
          <w:rFonts w:ascii="Times New Roman" w:hAnsi="Times New Roman"/>
          <w:bCs/>
          <w:sz w:val="28"/>
          <w:szCs w:val="28"/>
          <w:lang w:eastAsia="ru-RU"/>
        </w:rPr>
        <w:t>средств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году, тыс. рублей</w:t>
      </w:r>
      <w:r w:rsidR="00AC2D8E">
        <w:rPr>
          <w:rFonts w:ascii="Times New Roman" w:hAnsi="Times New Roman"/>
          <w:sz w:val="28"/>
          <w:szCs w:val="28"/>
        </w:rPr>
        <w:t>;</w:t>
      </w:r>
    </w:p>
    <w:p w:rsidR="00CC575C" w:rsidRDefault="005721E9" w:rsidP="00AC2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CC575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объем средств</w:t>
      </w:r>
      <w:r w:rsidR="00CC575C" w:rsidRPr="00485E44">
        <w:rPr>
          <w:rFonts w:ascii="Times New Roman" w:hAnsi="Times New Roman"/>
          <w:bCs/>
          <w:sz w:val="28"/>
          <w:szCs w:val="28"/>
          <w:lang w:eastAsia="ru-RU"/>
        </w:rPr>
        <w:t xml:space="preserve">, необходимых </w:t>
      </w:r>
      <w:r w:rsidR="00F40CD8" w:rsidRPr="00F40CD8">
        <w:rPr>
          <w:rFonts w:ascii="Times New Roman" w:hAnsi="Times New Roman"/>
          <w:sz w:val="28"/>
          <w:szCs w:val="28"/>
        </w:rPr>
        <w:t>на выполнение дополнительных работ (услуг) в рамках реализации мероприятий</w:t>
      </w:r>
      <w:bookmarkStart w:id="0" w:name="_GoBack"/>
      <w:bookmarkEnd w:id="0"/>
      <w:r w:rsidR="00CC575C" w:rsidRPr="001E29FD">
        <w:rPr>
          <w:rFonts w:ascii="Times New Roman" w:hAnsi="Times New Roman"/>
          <w:sz w:val="28"/>
          <w:szCs w:val="28"/>
        </w:rPr>
        <w:t xml:space="preserve">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2A6B09">
        <w:rPr>
          <w:rFonts w:ascii="Times New Roman" w:hAnsi="Times New Roman"/>
          <w:sz w:val="28"/>
          <w:szCs w:val="28"/>
        </w:rPr>
        <w:t>,</w:t>
      </w:r>
      <w:r w:rsidR="00C04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D8E"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C2D8E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году, тыс. рублей</w:t>
      </w:r>
      <w:r w:rsidR="00CC57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4362" w:rsidRPr="00656D70" w:rsidRDefault="00764362" w:rsidP="00FD1068">
      <w:pPr>
        <w:spacing w:before="360" w:after="0" w:line="240" w:lineRule="auto"/>
        <w:jc w:val="center"/>
        <w:rPr>
          <w:rFonts w:ascii="Times New Roman" w:hAnsi="Times New Roman"/>
        </w:rPr>
      </w:pPr>
      <w:r w:rsidRPr="00656D70">
        <w:rPr>
          <w:rFonts w:ascii="Times New Roman" w:hAnsi="Times New Roman"/>
          <w:sz w:val="28"/>
          <w:szCs w:val="28"/>
        </w:rPr>
        <w:t>___________</w:t>
      </w:r>
      <w:r w:rsidR="003557BA">
        <w:rPr>
          <w:rFonts w:ascii="Times New Roman" w:hAnsi="Times New Roman"/>
          <w:sz w:val="28"/>
          <w:szCs w:val="28"/>
        </w:rPr>
        <w:t>__</w:t>
      </w:r>
    </w:p>
    <w:sectPr w:rsidR="00764362" w:rsidRPr="00656D70" w:rsidSect="000420CF">
      <w:headerReference w:type="default" r:id="rId8"/>
      <w:headerReference w:type="first" r:id="rId9"/>
      <w:pgSz w:w="11906" w:h="16838"/>
      <w:pgMar w:top="1134" w:right="850" w:bottom="1134" w:left="1701" w:header="709" w:footer="709" w:gutter="0"/>
      <w:pgNumType w:start="1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26" w:rsidRDefault="00E72D26" w:rsidP="00656D70">
      <w:pPr>
        <w:spacing w:after="0" w:line="240" w:lineRule="auto"/>
      </w:pPr>
      <w:r>
        <w:separator/>
      </w:r>
    </w:p>
  </w:endnote>
  <w:endnote w:type="continuationSeparator" w:id="0">
    <w:p w:rsidR="00E72D26" w:rsidRDefault="00E72D26" w:rsidP="0065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26" w:rsidRDefault="00E72D26" w:rsidP="00656D70">
      <w:pPr>
        <w:spacing w:after="0" w:line="240" w:lineRule="auto"/>
      </w:pPr>
      <w:r>
        <w:separator/>
      </w:r>
    </w:p>
  </w:footnote>
  <w:footnote w:type="continuationSeparator" w:id="0">
    <w:p w:rsidR="00E72D26" w:rsidRDefault="00E72D26" w:rsidP="0065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2659"/>
      <w:docPartObj>
        <w:docPartGallery w:val="Page Numbers (Top of Page)"/>
        <w:docPartUnique/>
      </w:docPartObj>
    </w:sdtPr>
    <w:sdtContent>
      <w:p w:rsidR="00FD1068" w:rsidRDefault="005721E9">
        <w:pPr>
          <w:pStyle w:val="a6"/>
          <w:jc w:val="center"/>
        </w:pPr>
        <w:fldSimple w:instr=" PAGE   \* MERGEFORMAT ">
          <w:r w:rsidR="002A6B09">
            <w:rPr>
              <w:noProof/>
            </w:rPr>
            <w:t>102</w:t>
          </w:r>
        </w:fldSimple>
      </w:p>
    </w:sdtContent>
  </w:sdt>
  <w:p w:rsidR="00FD1068" w:rsidRDefault="00FD106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35" w:rsidRDefault="004A6C35">
    <w:pPr>
      <w:pStyle w:val="a6"/>
      <w:jc w:val="center"/>
    </w:pPr>
  </w:p>
  <w:p w:rsidR="00DC6FB2" w:rsidRDefault="00DC6F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D457C0"/>
    <w:rsid w:val="00011199"/>
    <w:rsid w:val="000177E5"/>
    <w:rsid w:val="00035968"/>
    <w:rsid w:val="000420CF"/>
    <w:rsid w:val="0006557E"/>
    <w:rsid w:val="00081DFD"/>
    <w:rsid w:val="00097484"/>
    <w:rsid w:val="000B54B3"/>
    <w:rsid w:val="001031CE"/>
    <w:rsid w:val="0012046D"/>
    <w:rsid w:val="00131925"/>
    <w:rsid w:val="001409AF"/>
    <w:rsid w:val="00144C26"/>
    <w:rsid w:val="00157392"/>
    <w:rsid w:val="001E26F5"/>
    <w:rsid w:val="001E29FD"/>
    <w:rsid w:val="00222278"/>
    <w:rsid w:val="002A6B09"/>
    <w:rsid w:val="002B4874"/>
    <w:rsid w:val="002E2BDD"/>
    <w:rsid w:val="00317633"/>
    <w:rsid w:val="003362F3"/>
    <w:rsid w:val="003557BA"/>
    <w:rsid w:val="00360767"/>
    <w:rsid w:val="00387CBF"/>
    <w:rsid w:val="003A5299"/>
    <w:rsid w:val="003F778E"/>
    <w:rsid w:val="00401591"/>
    <w:rsid w:val="00407C3A"/>
    <w:rsid w:val="00420949"/>
    <w:rsid w:val="00430619"/>
    <w:rsid w:val="0043479A"/>
    <w:rsid w:val="004359FD"/>
    <w:rsid w:val="00436115"/>
    <w:rsid w:val="00441C41"/>
    <w:rsid w:val="00460679"/>
    <w:rsid w:val="0046618D"/>
    <w:rsid w:val="00470A38"/>
    <w:rsid w:val="00485E44"/>
    <w:rsid w:val="004A6C35"/>
    <w:rsid w:val="004B524D"/>
    <w:rsid w:val="00522DB8"/>
    <w:rsid w:val="00541E02"/>
    <w:rsid w:val="00546596"/>
    <w:rsid w:val="005721E9"/>
    <w:rsid w:val="005B06A1"/>
    <w:rsid w:val="005C78C8"/>
    <w:rsid w:val="006051B2"/>
    <w:rsid w:val="00612258"/>
    <w:rsid w:val="00635A7C"/>
    <w:rsid w:val="00656D70"/>
    <w:rsid w:val="00665DCA"/>
    <w:rsid w:val="006809D4"/>
    <w:rsid w:val="00690281"/>
    <w:rsid w:val="0069068C"/>
    <w:rsid w:val="006A0FF4"/>
    <w:rsid w:val="006B1D13"/>
    <w:rsid w:val="007135E4"/>
    <w:rsid w:val="007415BE"/>
    <w:rsid w:val="00764362"/>
    <w:rsid w:val="00782F3B"/>
    <w:rsid w:val="007A435D"/>
    <w:rsid w:val="008138C1"/>
    <w:rsid w:val="00824BF3"/>
    <w:rsid w:val="00870957"/>
    <w:rsid w:val="00876164"/>
    <w:rsid w:val="00881B7B"/>
    <w:rsid w:val="008938AE"/>
    <w:rsid w:val="008A0EFA"/>
    <w:rsid w:val="008E0141"/>
    <w:rsid w:val="0091456E"/>
    <w:rsid w:val="0097551D"/>
    <w:rsid w:val="00994DA8"/>
    <w:rsid w:val="0099772B"/>
    <w:rsid w:val="009E5865"/>
    <w:rsid w:val="00A341E5"/>
    <w:rsid w:val="00A55C49"/>
    <w:rsid w:val="00A83A57"/>
    <w:rsid w:val="00A84E5C"/>
    <w:rsid w:val="00A921C2"/>
    <w:rsid w:val="00AA178C"/>
    <w:rsid w:val="00AC2D8E"/>
    <w:rsid w:val="00AE49D4"/>
    <w:rsid w:val="00AE7BA2"/>
    <w:rsid w:val="00AF2281"/>
    <w:rsid w:val="00AF48C6"/>
    <w:rsid w:val="00B025B4"/>
    <w:rsid w:val="00B1528F"/>
    <w:rsid w:val="00B21F55"/>
    <w:rsid w:val="00B2556C"/>
    <w:rsid w:val="00B31A06"/>
    <w:rsid w:val="00B51448"/>
    <w:rsid w:val="00B64AEA"/>
    <w:rsid w:val="00B67F0A"/>
    <w:rsid w:val="00B8303C"/>
    <w:rsid w:val="00BA37CF"/>
    <w:rsid w:val="00BA5527"/>
    <w:rsid w:val="00BB2AE0"/>
    <w:rsid w:val="00BE16ED"/>
    <w:rsid w:val="00BE707B"/>
    <w:rsid w:val="00C04C88"/>
    <w:rsid w:val="00C55D46"/>
    <w:rsid w:val="00CA603C"/>
    <w:rsid w:val="00CC575C"/>
    <w:rsid w:val="00CF4634"/>
    <w:rsid w:val="00D34EAE"/>
    <w:rsid w:val="00D40F82"/>
    <w:rsid w:val="00D457C0"/>
    <w:rsid w:val="00D50875"/>
    <w:rsid w:val="00D57529"/>
    <w:rsid w:val="00D71E14"/>
    <w:rsid w:val="00DC6D5A"/>
    <w:rsid w:val="00DC6FB2"/>
    <w:rsid w:val="00DF03C0"/>
    <w:rsid w:val="00DF5F98"/>
    <w:rsid w:val="00E33864"/>
    <w:rsid w:val="00E476BE"/>
    <w:rsid w:val="00E63118"/>
    <w:rsid w:val="00E72D26"/>
    <w:rsid w:val="00E80783"/>
    <w:rsid w:val="00EA25D0"/>
    <w:rsid w:val="00EA3DA6"/>
    <w:rsid w:val="00EC05A1"/>
    <w:rsid w:val="00EF3D40"/>
    <w:rsid w:val="00F06CEC"/>
    <w:rsid w:val="00F40CD8"/>
    <w:rsid w:val="00F4138F"/>
    <w:rsid w:val="00F4706C"/>
    <w:rsid w:val="00F75600"/>
    <w:rsid w:val="00FB6E6C"/>
    <w:rsid w:val="00FD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ConsPlusTitle">
    <w:name w:val="ConsPlusTitle"/>
    <w:rsid w:val="00081D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081D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List Paragraph"/>
    <w:basedOn w:val="a"/>
    <w:uiPriority w:val="34"/>
    <w:qFormat/>
    <w:rsid w:val="00081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ConsPlusTitle">
    <w:name w:val="ConsPlusTitle"/>
    <w:rsid w:val="00081DF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081DF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List Paragraph"/>
    <w:basedOn w:val="a"/>
    <w:uiPriority w:val="34"/>
    <w:qFormat/>
    <w:rsid w:val="00081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3DE36-725F-4648-A39C-BAFDEE4F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sushentsova</cp:lastModifiedBy>
  <cp:revision>23</cp:revision>
  <cp:lastPrinted>2019-11-25T09:04:00Z</cp:lastPrinted>
  <dcterms:created xsi:type="dcterms:W3CDTF">2019-09-04T10:53:00Z</dcterms:created>
  <dcterms:modified xsi:type="dcterms:W3CDTF">2019-12-04T11:54:00Z</dcterms:modified>
</cp:coreProperties>
</file>